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F560C3C" w14:textId="487A73EB" w:rsidR="00C261EE" w:rsidRDefault="00025A8F" w:rsidP="00141F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1F21" w:rsidRPr="00141F21">
        <w:rPr>
          <w:rFonts w:ascii="Times New Roman" w:hAnsi="Times New Roman"/>
          <w:b/>
          <w:bCs/>
          <w:sz w:val="24"/>
          <w:szCs w:val="24"/>
        </w:rPr>
        <w:t>VALSTYBĖS IR SAVIVALDYBIŲ INSTITUCIJŲ IR ĮSTAIGŲ INTERNETO SVETAINIŲ IR MOBILIŲJŲ PROGRAMŲ ATITIKIMO PRIEINAMUMO REIKALAVIMAMS VERTINIMO PASLAUG</w:t>
      </w:r>
      <w:r w:rsidR="00141F21">
        <w:rPr>
          <w:rFonts w:ascii="Times New Roman" w:hAnsi="Times New Roman"/>
          <w:b/>
          <w:bCs/>
          <w:sz w:val="24"/>
          <w:szCs w:val="24"/>
        </w:rPr>
        <w:t>Ų VIEŠOJO PIRKIMO</w:t>
      </w:r>
    </w:p>
    <w:p w14:paraId="7F25AC49" w14:textId="77777777" w:rsidR="00141F21" w:rsidRPr="00FC3514" w:rsidRDefault="00141F21" w:rsidP="00141F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4C3BDD52" w:rsidR="008A6CFE" w:rsidRDefault="00C261EE" w:rsidP="00A708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141F21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1F21">
        <w:rPr>
          <w:rFonts w:ascii="Times New Roman" w:hAnsi="Times New Roman" w:cs="Times New Roman"/>
          <w:sz w:val="24"/>
          <w:szCs w:val="24"/>
        </w:rPr>
        <w:t>Valstybės skaitmeninių sprendimų agentūros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270204" w:rsidRPr="00270204">
        <w:rPr>
          <w:rFonts w:ascii="Times New Roman" w:hAnsi="Times New Roman" w:cs="Times New Roman"/>
          <w:b/>
          <w:bCs/>
          <w:sz w:val="24"/>
          <w:szCs w:val="24"/>
        </w:rPr>
        <w:t>Valstybės ir savivaldybių institucijų ir įstaigų interneto svetainių ir mobiliųjų programų atitikimo prieinamumo reikalavimams vertinimo paslaug</w:t>
      </w:r>
      <w:r w:rsidR="00270204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270204" w:rsidRPr="00270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270204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15E89DBB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FB3C52">
        <w:rPr>
          <w:rFonts w:ascii="Times New Roman" w:hAnsi="Times New Roman" w:cs="Times New Roman"/>
          <w:color w:val="000000" w:themeColor="text1"/>
          <w:sz w:val="24"/>
          <w:szCs w:val="24"/>
        </w:rPr>
        <w:t>6821597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FB3C52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FB3C52">
        <w:rPr>
          <w:rFonts w:ascii="Times New Roman" w:hAnsi="Times New Roman" w:cs="Times New Roman"/>
          <w:b/>
          <w:iCs/>
          <w:sz w:val="24"/>
          <w:szCs w:val="24"/>
        </w:rPr>
        <w:t>kovo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B3C52">
        <w:rPr>
          <w:rFonts w:ascii="Times New Roman" w:hAnsi="Times New Roman" w:cs="Times New Roman"/>
          <w:b/>
          <w:iCs/>
          <w:sz w:val="24"/>
          <w:szCs w:val="24"/>
        </w:rPr>
        <w:t>12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73220B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37E04626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</w:t>
      </w:r>
      <w:r w:rsidR="003704D9">
        <w:rPr>
          <w:rFonts w:ascii="Times New Roman" w:hAnsi="Times New Roman" w:cs="Times New Roman"/>
          <w:color w:val="000000" w:themeColor="text1"/>
          <w:sz w:val="24"/>
          <w:szCs w:val="24"/>
        </w:rPr>
        <w:t>, Kvalifikacijos ir kitų reikalavimų ( priedas Nr. 2)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P</w:t>
      </w:r>
      <w:r w:rsidR="003704D9">
        <w:rPr>
          <w:rFonts w:ascii="Times New Roman" w:hAnsi="Times New Roman" w:cs="Times New Roman"/>
          <w:color w:val="000000" w:themeColor="text1"/>
          <w:sz w:val="24"/>
          <w:szCs w:val="24"/>
        </w:rPr>
        <w:t>aslaugų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pirkimo sutarties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projektą (priedas Nr. </w:t>
      </w:r>
      <w:r w:rsidR="003704D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5F4DEEA0" w:rsidR="005C5CBC" w:rsidRPr="005E4896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(techninė speci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fikacija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>, k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>valifikacijos ir kit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reikalavim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B35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Paslaugų pirkimo 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sutarties specialiosios sąlygos)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1F21"/>
    <w:rsid w:val="00143A77"/>
    <w:rsid w:val="00153DBD"/>
    <w:rsid w:val="00154364"/>
    <w:rsid w:val="001574CE"/>
    <w:rsid w:val="00160FE2"/>
    <w:rsid w:val="00167BF1"/>
    <w:rsid w:val="00177D9C"/>
    <w:rsid w:val="00177EC6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0204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04D9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6FBC"/>
    <w:rsid w:val="00710ABE"/>
    <w:rsid w:val="00722FCD"/>
    <w:rsid w:val="0073220B"/>
    <w:rsid w:val="0073514B"/>
    <w:rsid w:val="0073791B"/>
    <w:rsid w:val="007412A7"/>
    <w:rsid w:val="00756659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76F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53EC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157A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7090"/>
    <w:rsid w:val="00DC110C"/>
    <w:rsid w:val="00DC5088"/>
    <w:rsid w:val="00DC65BE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3C52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89</cp:revision>
  <cp:lastPrinted>2024-01-25T14:21:00Z</cp:lastPrinted>
  <dcterms:created xsi:type="dcterms:W3CDTF">2024-03-25T21:18:00Z</dcterms:created>
  <dcterms:modified xsi:type="dcterms:W3CDTF">2026-03-05T12:26:00Z</dcterms:modified>
  <cp:category/>
</cp:coreProperties>
</file>